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ED5E1" w14:textId="77777777" w:rsidR="004E50F7" w:rsidRPr="004E50F7" w:rsidRDefault="004E50F7" w:rsidP="005B378C">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bookmarkStart w:id="0" w:name="_GoBack"/>
      <w:r w:rsidRPr="004E50F7">
        <w:rPr>
          <w:rFonts w:ascii="Times New Roman" w:eastAsia="Times New Roman" w:hAnsi="Times New Roman" w:cs="Times New Roman"/>
          <w:b/>
          <w:bCs/>
          <w:sz w:val="28"/>
          <w:szCs w:val="28"/>
          <w:lang w:eastAsia="ru-RU"/>
        </w:rPr>
        <w:t>Hindiston tajribasi: Dual ta’lim tizimi</w:t>
      </w:r>
    </w:p>
    <w:p w14:paraId="39B7F1EC" w14:textId="2058AE5E" w:rsidR="004E50F7" w:rsidRPr="004E50F7" w:rsidRDefault="004E50F7" w:rsidP="005B378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E50F7">
        <w:rPr>
          <w:rFonts w:ascii="Times New Roman" w:eastAsia="Times New Roman" w:hAnsi="Times New Roman" w:cs="Times New Roman"/>
          <w:sz w:val="28"/>
          <w:szCs w:val="28"/>
          <w:lang w:eastAsia="ru-RU"/>
        </w:rPr>
        <w:t xml:space="preserve">Hindiston dunyoda aholisi soni eng ko‘p mamlakatlardan biri bo‘lib, uning ta’lim tizimi ham nihoyatda murakkab va ko‘p pog‘onali tuzilmaga ega. So‘nggi o‘n yilliklarda Hindiston hukumati ta’limni mehnat bozori ehtiyojlariga moslashtirish maqsadida </w:t>
      </w:r>
      <w:r w:rsidRPr="004E50F7">
        <w:rPr>
          <w:rFonts w:ascii="Times New Roman" w:eastAsia="Times New Roman" w:hAnsi="Times New Roman" w:cs="Times New Roman"/>
          <w:b/>
          <w:bCs/>
          <w:sz w:val="28"/>
          <w:szCs w:val="28"/>
          <w:lang w:eastAsia="ru-RU"/>
        </w:rPr>
        <w:t>dual ta’lim tizimi</w:t>
      </w:r>
      <w:r w:rsidRPr="004E50F7">
        <w:rPr>
          <w:rFonts w:ascii="Times New Roman" w:eastAsia="Times New Roman" w:hAnsi="Times New Roman" w:cs="Times New Roman"/>
          <w:sz w:val="28"/>
          <w:szCs w:val="28"/>
          <w:lang w:eastAsia="ru-RU"/>
        </w:rPr>
        <w:t xml:space="preserve"> elementlarini bosqichma-bosqich joriy etmoqda. Bu tizim, asosan, kasbiy ta’lim va texnik yo‘nalishlarda qo‘llanilib, talabalarni ishlab chiqarish bilan bevosita integratsiya qilishga qaratilgan.</w:t>
      </w:r>
    </w:p>
    <w:p w14:paraId="60C8B8E2" w14:textId="77777777" w:rsidR="004E50F7" w:rsidRPr="004E50F7" w:rsidRDefault="004E50F7" w:rsidP="005B378C">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4E50F7">
        <w:rPr>
          <w:rFonts w:ascii="Times New Roman" w:eastAsia="Times New Roman" w:hAnsi="Times New Roman" w:cs="Times New Roman"/>
          <w:b/>
          <w:bCs/>
          <w:sz w:val="28"/>
          <w:szCs w:val="28"/>
          <w:lang w:eastAsia="ru-RU"/>
        </w:rPr>
        <w:t>1. Dual ta’lim tizimining shakllanish tarixi</w:t>
      </w:r>
    </w:p>
    <w:p w14:paraId="625BE459" w14:textId="1F815B24" w:rsidR="004E50F7" w:rsidRPr="004E50F7" w:rsidRDefault="004E50F7" w:rsidP="005B378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E50F7">
        <w:rPr>
          <w:rFonts w:ascii="Times New Roman" w:eastAsia="Times New Roman" w:hAnsi="Times New Roman" w:cs="Times New Roman"/>
          <w:sz w:val="28"/>
          <w:szCs w:val="28"/>
          <w:lang w:val="en-US" w:eastAsia="ru-RU"/>
        </w:rPr>
        <w:t xml:space="preserve">Hindistonda dual ta’lim g‘oyasi 1960–1970-yillarda sanoatlashuv jarayonining kuchayishi davrida paydo bo‘lgan. Ammo tizimli tarzda uni rivojlantirish 2010-yillarda boshlandi. 2015-yilda qabul qilingan </w:t>
      </w:r>
      <w:r w:rsidRPr="004E50F7">
        <w:rPr>
          <w:rFonts w:ascii="Times New Roman" w:eastAsia="Times New Roman" w:hAnsi="Times New Roman" w:cs="Times New Roman"/>
          <w:b/>
          <w:bCs/>
          <w:sz w:val="28"/>
          <w:szCs w:val="28"/>
          <w:lang w:val="en-US" w:eastAsia="ru-RU"/>
        </w:rPr>
        <w:t>“Skill India Mission”</w:t>
      </w:r>
      <w:r w:rsidRPr="004E50F7">
        <w:rPr>
          <w:rFonts w:ascii="Times New Roman" w:eastAsia="Times New Roman" w:hAnsi="Times New Roman" w:cs="Times New Roman"/>
          <w:sz w:val="28"/>
          <w:szCs w:val="28"/>
          <w:lang w:val="en-US" w:eastAsia="ru-RU"/>
        </w:rPr>
        <w:t xml:space="preserve"> dasturi va </w:t>
      </w:r>
      <w:r w:rsidRPr="004E50F7">
        <w:rPr>
          <w:rFonts w:ascii="Times New Roman" w:eastAsia="Times New Roman" w:hAnsi="Times New Roman" w:cs="Times New Roman"/>
          <w:b/>
          <w:bCs/>
          <w:sz w:val="28"/>
          <w:szCs w:val="28"/>
          <w:lang w:val="en-US" w:eastAsia="ru-RU"/>
        </w:rPr>
        <w:t>“National Skill Development Corporation (NSDC)”</w:t>
      </w:r>
      <w:r w:rsidRPr="004E50F7">
        <w:rPr>
          <w:rFonts w:ascii="Times New Roman" w:eastAsia="Times New Roman" w:hAnsi="Times New Roman" w:cs="Times New Roman"/>
          <w:sz w:val="28"/>
          <w:szCs w:val="28"/>
          <w:lang w:val="en-US" w:eastAsia="ru-RU"/>
        </w:rPr>
        <w:t xml:space="preserve"> tashkil etilishi bilan kasbiy ta’limda dual tizim uchun mustahkam institutsional asos yaratildi. Shu davrdan boshlab davlat, xususiy sektor va ta’lim muassasalari o‘rtasida hamkorlik kengaydi.</w:t>
      </w:r>
    </w:p>
    <w:p w14:paraId="7A540AD6" w14:textId="77777777" w:rsidR="004E50F7" w:rsidRPr="004E50F7" w:rsidRDefault="004E50F7" w:rsidP="005B378C">
      <w:pPr>
        <w:spacing w:before="100" w:beforeAutospacing="1" w:after="100" w:afterAutospacing="1" w:line="240" w:lineRule="auto"/>
        <w:jc w:val="both"/>
        <w:outlineLvl w:val="3"/>
        <w:rPr>
          <w:rFonts w:ascii="Times New Roman" w:eastAsia="Times New Roman" w:hAnsi="Times New Roman" w:cs="Times New Roman"/>
          <w:b/>
          <w:bCs/>
          <w:sz w:val="28"/>
          <w:szCs w:val="28"/>
          <w:lang w:val="en-US" w:eastAsia="ru-RU"/>
        </w:rPr>
      </w:pPr>
      <w:r w:rsidRPr="004E50F7">
        <w:rPr>
          <w:rFonts w:ascii="Times New Roman" w:eastAsia="Times New Roman" w:hAnsi="Times New Roman" w:cs="Times New Roman"/>
          <w:b/>
          <w:bCs/>
          <w:sz w:val="28"/>
          <w:szCs w:val="28"/>
          <w:lang w:val="en-US" w:eastAsia="ru-RU"/>
        </w:rPr>
        <w:t>2. Hozirgi tizim va tuzilma</w:t>
      </w:r>
    </w:p>
    <w:p w14:paraId="0530B226" w14:textId="77777777" w:rsidR="004E50F7" w:rsidRPr="004E50F7" w:rsidRDefault="004E50F7" w:rsidP="005B378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E50F7">
        <w:rPr>
          <w:rFonts w:ascii="Times New Roman" w:eastAsia="Times New Roman" w:hAnsi="Times New Roman" w:cs="Times New Roman"/>
          <w:sz w:val="28"/>
          <w:szCs w:val="28"/>
          <w:lang w:val="en-US" w:eastAsia="ru-RU"/>
        </w:rPr>
        <w:t xml:space="preserve">Bugungi kunda Hindistonda dual ta’lim tizimi asosan </w:t>
      </w:r>
      <w:r w:rsidRPr="004E50F7">
        <w:rPr>
          <w:rFonts w:ascii="Times New Roman" w:eastAsia="Times New Roman" w:hAnsi="Times New Roman" w:cs="Times New Roman"/>
          <w:b/>
          <w:bCs/>
          <w:sz w:val="28"/>
          <w:szCs w:val="28"/>
          <w:lang w:val="en-US" w:eastAsia="ru-RU"/>
        </w:rPr>
        <w:t>Industrial Training Institutes (ITI)</w:t>
      </w:r>
      <w:r w:rsidRPr="004E50F7">
        <w:rPr>
          <w:rFonts w:ascii="Times New Roman" w:eastAsia="Times New Roman" w:hAnsi="Times New Roman" w:cs="Times New Roman"/>
          <w:sz w:val="28"/>
          <w:szCs w:val="28"/>
          <w:lang w:val="en-US" w:eastAsia="ru-RU"/>
        </w:rPr>
        <w:t xml:space="preserve"> va </w:t>
      </w:r>
      <w:r w:rsidRPr="004E50F7">
        <w:rPr>
          <w:rFonts w:ascii="Times New Roman" w:eastAsia="Times New Roman" w:hAnsi="Times New Roman" w:cs="Times New Roman"/>
          <w:b/>
          <w:bCs/>
          <w:sz w:val="28"/>
          <w:szCs w:val="28"/>
          <w:lang w:val="en-US" w:eastAsia="ru-RU"/>
        </w:rPr>
        <w:t>Polytechnic Colleges</w:t>
      </w:r>
      <w:r w:rsidRPr="004E50F7">
        <w:rPr>
          <w:rFonts w:ascii="Times New Roman" w:eastAsia="Times New Roman" w:hAnsi="Times New Roman" w:cs="Times New Roman"/>
          <w:sz w:val="28"/>
          <w:szCs w:val="28"/>
          <w:lang w:val="en-US" w:eastAsia="ru-RU"/>
        </w:rPr>
        <w:t xml:space="preserve"> orqali amalga oshiriladi. O‘quvchilarning o‘qish va amaliyot muddati kasb turiga qarab </w:t>
      </w:r>
      <w:r w:rsidRPr="004E50F7">
        <w:rPr>
          <w:rFonts w:ascii="Times New Roman" w:eastAsia="Times New Roman" w:hAnsi="Times New Roman" w:cs="Times New Roman"/>
          <w:b/>
          <w:bCs/>
          <w:sz w:val="28"/>
          <w:szCs w:val="28"/>
          <w:lang w:val="en-US" w:eastAsia="ru-RU"/>
        </w:rPr>
        <w:t>1 yildan 3 yilgacha</w:t>
      </w:r>
      <w:r w:rsidRPr="004E50F7">
        <w:rPr>
          <w:rFonts w:ascii="Times New Roman" w:eastAsia="Times New Roman" w:hAnsi="Times New Roman" w:cs="Times New Roman"/>
          <w:sz w:val="28"/>
          <w:szCs w:val="28"/>
          <w:lang w:val="en-US" w:eastAsia="ru-RU"/>
        </w:rPr>
        <w:t xml:space="preserve"> davom etadi.</w:t>
      </w:r>
    </w:p>
    <w:p w14:paraId="382F1FC4" w14:textId="77777777" w:rsidR="004E50F7" w:rsidRPr="004E50F7" w:rsidRDefault="004E50F7" w:rsidP="005B378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E50F7">
        <w:rPr>
          <w:rFonts w:ascii="Times New Roman" w:eastAsia="Times New Roman" w:hAnsi="Times New Roman" w:cs="Times New Roman"/>
          <w:sz w:val="28"/>
          <w:szCs w:val="28"/>
          <w:lang w:val="en-US" w:eastAsia="ru-RU"/>
        </w:rPr>
        <w:t>Talabalar haftaning ma’lum qismini ishlab chiqarish korxonalarida o‘tkazib, haqiqiy mehnat muhitida ishlash tajribasini orttiradi. Korxonalar esa o‘z navbatida, talabalarning tayyorgarligiga baho berib, ularni kelgusida ishga olish imkoniyatiga ega bo‘ladi.</w:t>
      </w:r>
    </w:p>
    <w:p w14:paraId="444AB45A" w14:textId="45CFD88C" w:rsidR="004E50F7" w:rsidRPr="004E50F7" w:rsidRDefault="004E50F7" w:rsidP="005B378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E50F7">
        <w:rPr>
          <w:rFonts w:ascii="Times New Roman" w:eastAsia="Times New Roman" w:hAnsi="Times New Roman" w:cs="Times New Roman"/>
          <w:sz w:val="28"/>
          <w:szCs w:val="28"/>
          <w:lang w:val="en-US" w:eastAsia="ru-RU"/>
        </w:rPr>
        <w:t xml:space="preserve">2021-yildan boshlab </w:t>
      </w:r>
      <w:r w:rsidRPr="004E50F7">
        <w:rPr>
          <w:rFonts w:ascii="Times New Roman" w:eastAsia="Times New Roman" w:hAnsi="Times New Roman" w:cs="Times New Roman"/>
          <w:b/>
          <w:bCs/>
          <w:sz w:val="28"/>
          <w:szCs w:val="28"/>
          <w:lang w:val="en-US" w:eastAsia="ru-RU"/>
        </w:rPr>
        <w:t>“Dual System of Training (DST)”</w:t>
      </w:r>
      <w:r w:rsidRPr="004E50F7">
        <w:rPr>
          <w:rFonts w:ascii="Times New Roman" w:eastAsia="Times New Roman" w:hAnsi="Times New Roman" w:cs="Times New Roman"/>
          <w:sz w:val="28"/>
          <w:szCs w:val="28"/>
          <w:lang w:val="en-US" w:eastAsia="ru-RU"/>
        </w:rPr>
        <w:t xml:space="preserve"> dasturi joriy etilib, ITI o‘quvchilari uchun nazariya va amaliyotni uyg‘unlashtiruvchi yangi model yo‘lga qo‘yildi. Bu dastur Germaniya tajribasiga tayangan holda ishlab chiqilgan bo‘lib, Hindiston sharoitiga moslashtirilgan.</w:t>
      </w:r>
    </w:p>
    <w:p w14:paraId="00F5B49F" w14:textId="77777777" w:rsidR="004E50F7" w:rsidRPr="004E50F7" w:rsidRDefault="004E50F7" w:rsidP="005B378C">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4E50F7">
        <w:rPr>
          <w:rFonts w:ascii="Times New Roman" w:eastAsia="Times New Roman" w:hAnsi="Times New Roman" w:cs="Times New Roman"/>
          <w:b/>
          <w:bCs/>
          <w:sz w:val="28"/>
          <w:szCs w:val="28"/>
          <w:lang w:eastAsia="ru-RU"/>
        </w:rPr>
        <w:t>3. Asosiy natijalar va ustunliklar</w:t>
      </w:r>
    </w:p>
    <w:p w14:paraId="6D1EECA9" w14:textId="77777777" w:rsidR="004E50F7" w:rsidRPr="004E50F7" w:rsidRDefault="004E50F7" w:rsidP="005B378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E50F7">
        <w:rPr>
          <w:rFonts w:ascii="Times New Roman" w:eastAsia="Times New Roman" w:hAnsi="Times New Roman" w:cs="Times New Roman"/>
          <w:sz w:val="28"/>
          <w:szCs w:val="28"/>
          <w:lang w:val="en-US" w:eastAsia="ru-RU"/>
        </w:rPr>
        <w:t xml:space="preserve">Bitiruvchilarning </w:t>
      </w:r>
      <w:r w:rsidRPr="004E50F7">
        <w:rPr>
          <w:rFonts w:ascii="Times New Roman" w:eastAsia="Times New Roman" w:hAnsi="Times New Roman" w:cs="Times New Roman"/>
          <w:b/>
          <w:bCs/>
          <w:sz w:val="28"/>
          <w:szCs w:val="28"/>
          <w:lang w:val="en-US" w:eastAsia="ru-RU"/>
        </w:rPr>
        <w:t>ish bilan ta’minlanish ko‘rsatkichi 80 foizdan yuqori</w:t>
      </w:r>
      <w:r w:rsidRPr="004E50F7">
        <w:rPr>
          <w:rFonts w:ascii="Times New Roman" w:eastAsia="Times New Roman" w:hAnsi="Times New Roman" w:cs="Times New Roman"/>
          <w:sz w:val="28"/>
          <w:szCs w:val="28"/>
          <w:lang w:val="en-US" w:eastAsia="ru-RU"/>
        </w:rPr>
        <w:t>.</w:t>
      </w:r>
    </w:p>
    <w:p w14:paraId="5669F260" w14:textId="77777777" w:rsidR="004E50F7" w:rsidRPr="004E50F7" w:rsidRDefault="004E50F7" w:rsidP="005B378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E50F7">
        <w:rPr>
          <w:rFonts w:ascii="Times New Roman" w:eastAsia="Times New Roman" w:hAnsi="Times New Roman" w:cs="Times New Roman"/>
          <w:sz w:val="28"/>
          <w:szCs w:val="28"/>
          <w:lang w:val="en-US" w:eastAsia="ru-RU"/>
        </w:rPr>
        <w:t xml:space="preserve">Ishlab chiqarish korxonalari o‘zlariga kerakli </w:t>
      </w:r>
      <w:r w:rsidRPr="004E50F7">
        <w:rPr>
          <w:rFonts w:ascii="Times New Roman" w:eastAsia="Times New Roman" w:hAnsi="Times New Roman" w:cs="Times New Roman"/>
          <w:b/>
          <w:bCs/>
          <w:sz w:val="28"/>
          <w:szCs w:val="28"/>
          <w:lang w:val="en-US" w:eastAsia="ru-RU"/>
        </w:rPr>
        <w:t>malakali ishchilarni</w:t>
      </w:r>
      <w:r w:rsidRPr="004E50F7">
        <w:rPr>
          <w:rFonts w:ascii="Times New Roman" w:eastAsia="Times New Roman" w:hAnsi="Times New Roman" w:cs="Times New Roman"/>
          <w:sz w:val="28"/>
          <w:szCs w:val="28"/>
          <w:lang w:val="en-US" w:eastAsia="ru-RU"/>
        </w:rPr>
        <w:t xml:space="preserve"> bevosita tayyorlab olish imkoniga ega.</w:t>
      </w:r>
    </w:p>
    <w:p w14:paraId="3984304E" w14:textId="77777777" w:rsidR="004E50F7" w:rsidRPr="004E50F7" w:rsidRDefault="004E50F7" w:rsidP="005B378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E50F7">
        <w:rPr>
          <w:rFonts w:ascii="Times New Roman" w:eastAsia="Times New Roman" w:hAnsi="Times New Roman" w:cs="Times New Roman"/>
          <w:sz w:val="28"/>
          <w:szCs w:val="28"/>
          <w:lang w:val="en-US" w:eastAsia="ru-RU"/>
        </w:rPr>
        <w:t xml:space="preserve">Talabalar o‘qish jarayonidayoq </w:t>
      </w:r>
      <w:r w:rsidRPr="004E50F7">
        <w:rPr>
          <w:rFonts w:ascii="Times New Roman" w:eastAsia="Times New Roman" w:hAnsi="Times New Roman" w:cs="Times New Roman"/>
          <w:b/>
          <w:bCs/>
          <w:sz w:val="28"/>
          <w:szCs w:val="28"/>
          <w:lang w:val="en-US" w:eastAsia="ru-RU"/>
        </w:rPr>
        <w:t>real ishlab chiqarish tajribasiga ega</w:t>
      </w:r>
      <w:r w:rsidRPr="004E50F7">
        <w:rPr>
          <w:rFonts w:ascii="Times New Roman" w:eastAsia="Times New Roman" w:hAnsi="Times New Roman" w:cs="Times New Roman"/>
          <w:sz w:val="28"/>
          <w:szCs w:val="28"/>
          <w:lang w:val="en-US" w:eastAsia="ru-RU"/>
        </w:rPr>
        <w:t xml:space="preserve"> bo‘ladilar.</w:t>
      </w:r>
    </w:p>
    <w:p w14:paraId="1F3DFB9A" w14:textId="77777777" w:rsidR="004E50F7" w:rsidRPr="004E50F7" w:rsidRDefault="004E50F7" w:rsidP="005B378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E50F7">
        <w:rPr>
          <w:rFonts w:ascii="Times New Roman" w:eastAsia="Times New Roman" w:hAnsi="Times New Roman" w:cs="Times New Roman"/>
          <w:sz w:val="28"/>
          <w:szCs w:val="28"/>
          <w:lang w:val="en-US" w:eastAsia="ru-RU"/>
        </w:rPr>
        <w:t xml:space="preserve">Dual tizim orqali </w:t>
      </w:r>
      <w:r w:rsidRPr="004E50F7">
        <w:rPr>
          <w:rFonts w:ascii="Times New Roman" w:eastAsia="Times New Roman" w:hAnsi="Times New Roman" w:cs="Times New Roman"/>
          <w:b/>
          <w:bCs/>
          <w:sz w:val="28"/>
          <w:szCs w:val="28"/>
          <w:lang w:val="en-US" w:eastAsia="ru-RU"/>
        </w:rPr>
        <w:t>mehnat bozori va ta’lim tizimi o‘rtasidagi tafovut</w:t>
      </w:r>
      <w:r w:rsidRPr="004E50F7">
        <w:rPr>
          <w:rFonts w:ascii="Times New Roman" w:eastAsia="Times New Roman" w:hAnsi="Times New Roman" w:cs="Times New Roman"/>
          <w:sz w:val="28"/>
          <w:szCs w:val="28"/>
          <w:lang w:val="en-US" w:eastAsia="ru-RU"/>
        </w:rPr>
        <w:t xml:space="preserve"> qisqaradi.</w:t>
      </w:r>
    </w:p>
    <w:p w14:paraId="56FE0F21" w14:textId="785AE7EE" w:rsidR="004E50F7" w:rsidRPr="004E50F7" w:rsidRDefault="004E50F7" w:rsidP="005B378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E50F7">
        <w:rPr>
          <w:rFonts w:ascii="Times New Roman" w:eastAsia="Times New Roman" w:hAnsi="Times New Roman" w:cs="Times New Roman"/>
          <w:sz w:val="28"/>
          <w:szCs w:val="28"/>
          <w:lang w:val="en-US" w:eastAsia="ru-RU"/>
        </w:rPr>
        <w:t xml:space="preserve">Korxonalar davlat tomonidan </w:t>
      </w:r>
      <w:r w:rsidRPr="004E50F7">
        <w:rPr>
          <w:rFonts w:ascii="Times New Roman" w:eastAsia="Times New Roman" w:hAnsi="Times New Roman" w:cs="Times New Roman"/>
          <w:b/>
          <w:bCs/>
          <w:sz w:val="28"/>
          <w:szCs w:val="28"/>
          <w:lang w:val="en-US" w:eastAsia="ru-RU"/>
        </w:rPr>
        <w:t>soliq imtiyozlari va subsidiya</w:t>
      </w:r>
      <w:r w:rsidRPr="004E50F7">
        <w:rPr>
          <w:rFonts w:ascii="Times New Roman" w:eastAsia="Times New Roman" w:hAnsi="Times New Roman" w:cs="Times New Roman"/>
          <w:sz w:val="28"/>
          <w:szCs w:val="28"/>
          <w:lang w:val="en-US" w:eastAsia="ru-RU"/>
        </w:rPr>
        <w:t xml:space="preserve"> bilan qo‘llab-quvvatlanadi.</w:t>
      </w:r>
    </w:p>
    <w:p w14:paraId="6B973A54" w14:textId="77777777" w:rsidR="004E50F7" w:rsidRPr="004E50F7" w:rsidRDefault="004E50F7" w:rsidP="005B378C">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4E50F7">
        <w:rPr>
          <w:rFonts w:ascii="Times New Roman" w:eastAsia="Times New Roman" w:hAnsi="Times New Roman" w:cs="Times New Roman"/>
          <w:b/>
          <w:bCs/>
          <w:sz w:val="28"/>
          <w:szCs w:val="28"/>
          <w:lang w:eastAsia="ru-RU"/>
        </w:rPr>
        <w:lastRenderedPageBreak/>
        <w:t>4. Muammolar va kamchiliklar</w:t>
      </w:r>
    </w:p>
    <w:p w14:paraId="23A5A473" w14:textId="77777777" w:rsidR="004E50F7" w:rsidRPr="004E50F7" w:rsidRDefault="004E50F7" w:rsidP="005B378C">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E50F7">
        <w:rPr>
          <w:rFonts w:ascii="Times New Roman" w:eastAsia="Times New Roman" w:hAnsi="Times New Roman" w:cs="Times New Roman"/>
          <w:sz w:val="28"/>
          <w:szCs w:val="28"/>
          <w:lang w:val="en-US" w:eastAsia="ru-RU"/>
        </w:rPr>
        <w:t xml:space="preserve">Ayrim hududlarda korxonalar sonining kamligi sababli </w:t>
      </w:r>
      <w:r w:rsidRPr="004E50F7">
        <w:rPr>
          <w:rFonts w:ascii="Times New Roman" w:eastAsia="Times New Roman" w:hAnsi="Times New Roman" w:cs="Times New Roman"/>
          <w:b/>
          <w:bCs/>
          <w:sz w:val="28"/>
          <w:szCs w:val="28"/>
          <w:lang w:val="en-US" w:eastAsia="ru-RU"/>
        </w:rPr>
        <w:t>amaliyot bazasi yetarli emas</w:t>
      </w:r>
      <w:r w:rsidRPr="004E50F7">
        <w:rPr>
          <w:rFonts w:ascii="Times New Roman" w:eastAsia="Times New Roman" w:hAnsi="Times New Roman" w:cs="Times New Roman"/>
          <w:sz w:val="28"/>
          <w:szCs w:val="28"/>
          <w:lang w:val="en-US" w:eastAsia="ru-RU"/>
        </w:rPr>
        <w:t>.</w:t>
      </w:r>
    </w:p>
    <w:p w14:paraId="24A2940A" w14:textId="77777777" w:rsidR="004E50F7" w:rsidRPr="004E50F7" w:rsidRDefault="004E50F7" w:rsidP="005B378C">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E50F7">
        <w:rPr>
          <w:rFonts w:ascii="Times New Roman" w:eastAsia="Times New Roman" w:hAnsi="Times New Roman" w:cs="Times New Roman"/>
          <w:sz w:val="28"/>
          <w:szCs w:val="28"/>
          <w:lang w:val="en-US" w:eastAsia="ru-RU"/>
        </w:rPr>
        <w:t xml:space="preserve">Ta’lim sifati viloyatlar kesimida </w:t>
      </w:r>
      <w:r w:rsidRPr="004E50F7">
        <w:rPr>
          <w:rFonts w:ascii="Times New Roman" w:eastAsia="Times New Roman" w:hAnsi="Times New Roman" w:cs="Times New Roman"/>
          <w:b/>
          <w:bCs/>
          <w:sz w:val="28"/>
          <w:szCs w:val="28"/>
          <w:lang w:val="en-US" w:eastAsia="ru-RU"/>
        </w:rPr>
        <w:t>notekis</w:t>
      </w:r>
      <w:r w:rsidRPr="004E50F7">
        <w:rPr>
          <w:rFonts w:ascii="Times New Roman" w:eastAsia="Times New Roman" w:hAnsi="Times New Roman" w:cs="Times New Roman"/>
          <w:sz w:val="28"/>
          <w:szCs w:val="28"/>
          <w:lang w:val="en-US" w:eastAsia="ru-RU"/>
        </w:rPr>
        <w:t xml:space="preserve"> — ayrim ITIlarda zamonaviy jihozlar yetishmaydi.</w:t>
      </w:r>
    </w:p>
    <w:p w14:paraId="0C160952" w14:textId="77777777" w:rsidR="004E50F7" w:rsidRPr="004E50F7" w:rsidRDefault="004E50F7" w:rsidP="005B378C">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E50F7">
        <w:rPr>
          <w:rFonts w:ascii="Times New Roman" w:eastAsia="Times New Roman" w:hAnsi="Times New Roman" w:cs="Times New Roman"/>
          <w:sz w:val="28"/>
          <w:szCs w:val="28"/>
          <w:lang w:val="en-US" w:eastAsia="ru-RU"/>
        </w:rPr>
        <w:t xml:space="preserve">Talabalarning amaliy faoliyati ustidan </w:t>
      </w:r>
      <w:r w:rsidRPr="004E50F7">
        <w:rPr>
          <w:rFonts w:ascii="Times New Roman" w:eastAsia="Times New Roman" w:hAnsi="Times New Roman" w:cs="Times New Roman"/>
          <w:b/>
          <w:bCs/>
          <w:sz w:val="28"/>
          <w:szCs w:val="28"/>
          <w:lang w:val="en-US" w:eastAsia="ru-RU"/>
        </w:rPr>
        <w:t>nazorat tizimi yetarli darajada rivojlanmagan</w:t>
      </w:r>
      <w:r w:rsidRPr="004E50F7">
        <w:rPr>
          <w:rFonts w:ascii="Times New Roman" w:eastAsia="Times New Roman" w:hAnsi="Times New Roman" w:cs="Times New Roman"/>
          <w:sz w:val="28"/>
          <w:szCs w:val="28"/>
          <w:lang w:val="en-US" w:eastAsia="ru-RU"/>
        </w:rPr>
        <w:t>.</w:t>
      </w:r>
    </w:p>
    <w:p w14:paraId="213DC14B" w14:textId="6F8F9427" w:rsidR="004E50F7" w:rsidRPr="004E50F7" w:rsidRDefault="004E50F7" w:rsidP="005B378C">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E50F7">
        <w:rPr>
          <w:rFonts w:ascii="Times New Roman" w:eastAsia="Times New Roman" w:hAnsi="Times New Roman" w:cs="Times New Roman"/>
          <w:sz w:val="28"/>
          <w:szCs w:val="28"/>
          <w:lang w:val="en-US" w:eastAsia="ru-RU"/>
        </w:rPr>
        <w:t xml:space="preserve">O‘qituvchilarning amaliy tajribasi ko‘pincha </w:t>
      </w:r>
      <w:r w:rsidRPr="004E50F7">
        <w:rPr>
          <w:rFonts w:ascii="Times New Roman" w:eastAsia="Times New Roman" w:hAnsi="Times New Roman" w:cs="Times New Roman"/>
          <w:b/>
          <w:bCs/>
          <w:sz w:val="28"/>
          <w:szCs w:val="28"/>
          <w:lang w:val="en-US" w:eastAsia="ru-RU"/>
        </w:rPr>
        <w:t>eskirgan texnologiyalar</w:t>
      </w:r>
      <w:r w:rsidRPr="004E50F7">
        <w:rPr>
          <w:rFonts w:ascii="Times New Roman" w:eastAsia="Times New Roman" w:hAnsi="Times New Roman" w:cs="Times New Roman"/>
          <w:sz w:val="28"/>
          <w:szCs w:val="28"/>
          <w:lang w:val="en-US" w:eastAsia="ru-RU"/>
        </w:rPr>
        <w:t>ga asoslangan.</w:t>
      </w:r>
    </w:p>
    <w:p w14:paraId="592D106B" w14:textId="77777777" w:rsidR="004E50F7" w:rsidRPr="004E50F7" w:rsidRDefault="004E50F7" w:rsidP="005B378C">
      <w:pPr>
        <w:spacing w:before="100" w:beforeAutospacing="1" w:after="100" w:afterAutospacing="1" w:line="240" w:lineRule="auto"/>
        <w:jc w:val="both"/>
        <w:outlineLvl w:val="3"/>
        <w:rPr>
          <w:rFonts w:ascii="Times New Roman" w:eastAsia="Times New Roman" w:hAnsi="Times New Roman" w:cs="Times New Roman"/>
          <w:b/>
          <w:bCs/>
          <w:sz w:val="28"/>
          <w:szCs w:val="28"/>
          <w:lang w:val="en-US" w:eastAsia="ru-RU"/>
        </w:rPr>
      </w:pPr>
      <w:r w:rsidRPr="004E50F7">
        <w:rPr>
          <w:rFonts w:ascii="Times New Roman" w:eastAsia="Times New Roman" w:hAnsi="Times New Roman" w:cs="Times New Roman"/>
          <w:b/>
          <w:bCs/>
          <w:sz w:val="28"/>
          <w:szCs w:val="28"/>
          <w:lang w:val="en-US" w:eastAsia="ru-RU"/>
        </w:rPr>
        <w:t>5. O‘zbekiston uchun o‘rganilishi mumkin bo‘lgan jihatlar</w:t>
      </w:r>
    </w:p>
    <w:p w14:paraId="30DBBF39" w14:textId="77777777" w:rsidR="004E50F7" w:rsidRPr="004E50F7" w:rsidRDefault="004E50F7" w:rsidP="005B378C">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E50F7">
        <w:rPr>
          <w:rFonts w:ascii="Times New Roman" w:eastAsia="Times New Roman" w:hAnsi="Times New Roman" w:cs="Times New Roman"/>
          <w:sz w:val="28"/>
          <w:szCs w:val="28"/>
          <w:lang w:val="en-US" w:eastAsia="ru-RU"/>
        </w:rPr>
        <w:t xml:space="preserve">Germaniya modeli asosida ishlab chiqilgan Hindistonning </w:t>
      </w:r>
      <w:r w:rsidRPr="004E50F7">
        <w:rPr>
          <w:rFonts w:ascii="Times New Roman" w:eastAsia="Times New Roman" w:hAnsi="Times New Roman" w:cs="Times New Roman"/>
          <w:b/>
          <w:bCs/>
          <w:sz w:val="28"/>
          <w:szCs w:val="28"/>
          <w:lang w:val="en-US" w:eastAsia="ru-RU"/>
        </w:rPr>
        <w:t>Dual System of Training (DST)</w:t>
      </w:r>
      <w:r w:rsidRPr="004E50F7">
        <w:rPr>
          <w:rFonts w:ascii="Times New Roman" w:eastAsia="Times New Roman" w:hAnsi="Times New Roman" w:cs="Times New Roman"/>
          <w:sz w:val="28"/>
          <w:szCs w:val="28"/>
          <w:lang w:val="en-US" w:eastAsia="ru-RU"/>
        </w:rPr>
        <w:t xml:space="preserve"> dasturi O‘zbekiston sharoitiga moslashtirilsa, amaliyotga yo‘naltirilgan kasbiy ta’lim samaradorligi ortadi.</w:t>
      </w:r>
    </w:p>
    <w:p w14:paraId="7943CC30" w14:textId="77777777" w:rsidR="004E50F7" w:rsidRPr="004E50F7" w:rsidRDefault="004E50F7" w:rsidP="005B378C">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E50F7">
        <w:rPr>
          <w:rFonts w:ascii="Times New Roman" w:eastAsia="Times New Roman" w:hAnsi="Times New Roman" w:cs="Times New Roman"/>
          <w:sz w:val="28"/>
          <w:szCs w:val="28"/>
          <w:lang w:val="en-US" w:eastAsia="ru-RU"/>
        </w:rPr>
        <w:t xml:space="preserve">Kasbiy ta’lim muassasalari va ishlab chiqarish korxonalari o‘rtasida </w:t>
      </w:r>
      <w:r w:rsidRPr="004E50F7">
        <w:rPr>
          <w:rFonts w:ascii="Times New Roman" w:eastAsia="Times New Roman" w:hAnsi="Times New Roman" w:cs="Times New Roman"/>
          <w:b/>
          <w:bCs/>
          <w:sz w:val="28"/>
          <w:szCs w:val="28"/>
          <w:lang w:val="en-US" w:eastAsia="ru-RU"/>
        </w:rPr>
        <w:t>uzoq muddatli hamkorlik shartnomalarini</w:t>
      </w:r>
      <w:r w:rsidRPr="004E50F7">
        <w:rPr>
          <w:rFonts w:ascii="Times New Roman" w:eastAsia="Times New Roman" w:hAnsi="Times New Roman" w:cs="Times New Roman"/>
          <w:sz w:val="28"/>
          <w:szCs w:val="28"/>
          <w:lang w:val="en-US" w:eastAsia="ru-RU"/>
        </w:rPr>
        <w:t xml:space="preserve"> joriy etish.</w:t>
      </w:r>
    </w:p>
    <w:p w14:paraId="38FD4F84" w14:textId="77777777" w:rsidR="004E50F7" w:rsidRPr="004E50F7" w:rsidRDefault="004E50F7" w:rsidP="005B378C">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E50F7">
        <w:rPr>
          <w:rFonts w:ascii="Times New Roman" w:eastAsia="Times New Roman" w:hAnsi="Times New Roman" w:cs="Times New Roman"/>
          <w:sz w:val="28"/>
          <w:szCs w:val="28"/>
          <w:lang w:val="en-US" w:eastAsia="ru-RU"/>
        </w:rPr>
        <w:t xml:space="preserve">Talabalarga </w:t>
      </w:r>
      <w:r w:rsidRPr="004E50F7">
        <w:rPr>
          <w:rFonts w:ascii="Times New Roman" w:eastAsia="Times New Roman" w:hAnsi="Times New Roman" w:cs="Times New Roman"/>
          <w:b/>
          <w:bCs/>
          <w:sz w:val="28"/>
          <w:szCs w:val="28"/>
          <w:lang w:val="en-US" w:eastAsia="ru-RU"/>
        </w:rPr>
        <w:t>ishlab chiqarish amaliyoti davrida haq to‘lash tizimini</w:t>
      </w:r>
      <w:r w:rsidRPr="004E50F7">
        <w:rPr>
          <w:rFonts w:ascii="Times New Roman" w:eastAsia="Times New Roman" w:hAnsi="Times New Roman" w:cs="Times New Roman"/>
          <w:sz w:val="28"/>
          <w:szCs w:val="28"/>
          <w:lang w:val="en-US" w:eastAsia="ru-RU"/>
        </w:rPr>
        <w:t xml:space="preserve"> yo‘lga qo‘yish.</w:t>
      </w:r>
    </w:p>
    <w:p w14:paraId="68E03B04" w14:textId="77777777" w:rsidR="004E50F7" w:rsidRPr="004E50F7" w:rsidRDefault="004E50F7" w:rsidP="005B378C">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E50F7">
        <w:rPr>
          <w:rFonts w:ascii="Times New Roman" w:eastAsia="Times New Roman" w:hAnsi="Times New Roman" w:cs="Times New Roman"/>
          <w:sz w:val="28"/>
          <w:szCs w:val="28"/>
          <w:lang w:val="en-US" w:eastAsia="ru-RU"/>
        </w:rPr>
        <w:t xml:space="preserve">O‘qituvchilar va ishlab chiqarish ustalari uchun </w:t>
      </w:r>
      <w:r w:rsidRPr="004E50F7">
        <w:rPr>
          <w:rFonts w:ascii="Times New Roman" w:eastAsia="Times New Roman" w:hAnsi="Times New Roman" w:cs="Times New Roman"/>
          <w:b/>
          <w:bCs/>
          <w:sz w:val="28"/>
          <w:szCs w:val="28"/>
          <w:lang w:val="en-US" w:eastAsia="ru-RU"/>
        </w:rPr>
        <w:t>qo‘shma malaka oshirish kurslarini</w:t>
      </w:r>
      <w:r w:rsidRPr="004E50F7">
        <w:rPr>
          <w:rFonts w:ascii="Times New Roman" w:eastAsia="Times New Roman" w:hAnsi="Times New Roman" w:cs="Times New Roman"/>
          <w:sz w:val="28"/>
          <w:szCs w:val="28"/>
          <w:lang w:val="en-US" w:eastAsia="ru-RU"/>
        </w:rPr>
        <w:t xml:space="preserve"> tashkil etish.</w:t>
      </w:r>
    </w:p>
    <w:p w14:paraId="7D44EDE7" w14:textId="77777777" w:rsidR="004E50F7" w:rsidRPr="004E50F7" w:rsidRDefault="004E50F7" w:rsidP="005B378C">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E50F7">
        <w:rPr>
          <w:rFonts w:ascii="Times New Roman" w:eastAsia="Times New Roman" w:hAnsi="Times New Roman" w:cs="Times New Roman"/>
          <w:sz w:val="28"/>
          <w:szCs w:val="28"/>
          <w:lang w:val="en-US" w:eastAsia="ru-RU"/>
        </w:rPr>
        <w:t xml:space="preserve">Ta’lim dasturlarini doimiy </w:t>
      </w:r>
      <w:r w:rsidRPr="004E50F7">
        <w:rPr>
          <w:rFonts w:ascii="Times New Roman" w:eastAsia="Times New Roman" w:hAnsi="Times New Roman" w:cs="Times New Roman"/>
          <w:b/>
          <w:bCs/>
          <w:sz w:val="28"/>
          <w:szCs w:val="28"/>
          <w:lang w:val="en-US" w:eastAsia="ru-RU"/>
        </w:rPr>
        <w:t>yangilab borish va raqamli texnologiyalarni</w:t>
      </w:r>
      <w:r w:rsidRPr="004E50F7">
        <w:rPr>
          <w:rFonts w:ascii="Times New Roman" w:eastAsia="Times New Roman" w:hAnsi="Times New Roman" w:cs="Times New Roman"/>
          <w:sz w:val="28"/>
          <w:szCs w:val="28"/>
          <w:lang w:val="en-US" w:eastAsia="ru-RU"/>
        </w:rPr>
        <w:t xml:space="preserve"> tatbiq etish.</w:t>
      </w:r>
    </w:p>
    <w:bookmarkEnd w:id="0"/>
    <w:p w14:paraId="2AA02873" w14:textId="77777777" w:rsidR="00A579D0" w:rsidRPr="004E50F7" w:rsidRDefault="005B378C" w:rsidP="005B378C">
      <w:pPr>
        <w:jc w:val="both"/>
        <w:rPr>
          <w:lang w:val="en-US"/>
        </w:rPr>
      </w:pPr>
    </w:p>
    <w:sectPr w:rsidR="00A579D0" w:rsidRPr="004E50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BF2F5E"/>
    <w:multiLevelType w:val="multilevel"/>
    <w:tmpl w:val="B678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62F92"/>
    <w:multiLevelType w:val="multilevel"/>
    <w:tmpl w:val="5D64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3B1761"/>
    <w:multiLevelType w:val="multilevel"/>
    <w:tmpl w:val="4518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D5"/>
    <w:rsid w:val="001F5FA0"/>
    <w:rsid w:val="002723E4"/>
    <w:rsid w:val="003B76D5"/>
    <w:rsid w:val="004E50F7"/>
    <w:rsid w:val="005B3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B4DF"/>
  <w15:chartTrackingRefBased/>
  <w15:docId w15:val="{D3D55EFF-07B3-4490-8730-1B45CC5E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435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2025-11-08T05:40:00Z</dcterms:created>
  <dcterms:modified xsi:type="dcterms:W3CDTF">2025-11-08T05:43:00Z</dcterms:modified>
</cp:coreProperties>
</file>